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193" w:rsidRDefault="00DC1193" w:rsidP="00DC1193">
      <w:pPr>
        <w:pStyle w:val="Titre2"/>
      </w:pPr>
      <w:r>
        <w:t>REPUBLIQUE FRANCAISE</w:t>
      </w:r>
      <w:r>
        <w:tab/>
      </w:r>
      <w:r>
        <w:tab/>
      </w:r>
      <w:r>
        <w:tab/>
        <w:t>DEPARTEMENT DU HAUT-RHIN</w:t>
      </w:r>
    </w:p>
    <w:p w:rsidR="00DC1193" w:rsidRDefault="00DC1193" w:rsidP="00DC1193">
      <w:pPr>
        <w:widowControl w:val="0"/>
        <w:rPr>
          <w:b/>
          <w:snapToGrid w:val="0"/>
          <w:sz w:val="28"/>
        </w:rPr>
      </w:pPr>
    </w:p>
    <w:p w:rsidR="00DC1193" w:rsidRDefault="00DC1193" w:rsidP="00DC1193">
      <w:pPr>
        <w:widowControl w:val="0"/>
        <w:jc w:val="center"/>
        <w:rPr>
          <w:b/>
          <w:snapToGrid w:val="0"/>
          <w:sz w:val="28"/>
        </w:rPr>
      </w:pPr>
      <w:r>
        <w:rPr>
          <w:b/>
          <w:snapToGrid w:val="0"/>
          <w:sz w:val="28"/>
        </w:rPr>
        <w:t>EXTRAIT DU REGISTRE</w:t>
      </w:r>
    </w:p>
    <w:p w:rsidR="00DC1193" w:rsidRDefault="00DC1193" w:rsidP="00DC1193">
      <w:pPr>
        <w:widowControl w:val="0"/>
        <w:jc w:val="center"/>
        <w:rPr>
          <w:b/>
          <w:snapToGrid w:val="0"/>
          <w:sz w:val="28"/>
        </w:rPr>
      </w:pPr>
      <w:r>
        <w:rPr>
          <w:b/>
          <w:snapToGrid w:val="0"/>
          <w:sz w:val="28"/>
        </w:rPr>
        <w:t>DES DELIBERATIONS DU CONSEIL MUNICIPAL</w:t>
      </w:r>
    </w:p>
    <w:p w:rsidR="00DC1193" w:rsidRDefault="00DC1193" w:rsidP="00DC1193">
      <w:pPr>
        <w:widowControl w:val="0"/>
        <w:jc w:val="center"/>
        <w:rPr>
          <w:b/>
          <w:snapToGrid w:val="0"/>
          <w:sz w:val="28"/>
        </w:rPr>
      </w:pPr>
      <w:r>
        <w:rPr>
          <w:b/>
          <w:snapToGrid w:val="0"/>
          <w:sz w:val="28"/>
        </w:rPr>
        <w:t xml:space="preserve">DE </w:t>
      </w:r>
      <w:smartTag w:uri="urn:schemas-microsoft-com:office:smarttags" w:element="PersonName">
        <w:smartTagPr>
          <w:attr w:name="ProductID" w:val="LA COMMUNE DE"/>
        </w:smartTagPr>
        <w:r>
          <w:rPr>
            <w:b/>
            <w:snapToGrid w:val="0"/>
            <w:sz w:val="28"/>
          </w:rPr>
          <w:t>LA COMMUNE DE</w:t>
        </w:r>
      </w:smartTag>
      <w:r>
        <w:rPr>
          <w:b/>
          <w:snapToGrid w:val="0"/>
          <w:sz w:val="28"/>
        </w:rPr>
        <w:t xml:space="preserve"> RODEREN</w:t>
      </w:r>
    </w:p>
    <w:p w:rsidR="00DC1193" w:rsidRDefault="00DC1193" w:rsidP="00DC1193">
      <w:pPr>
        <w:widowControl w:val="0"/>
        <w:jc w:val="center"/>
        <w:rPr>
          <w:b/>
          <w:snapToGrid w:val="0"/>
          <w:sz w:val="28"/>
        </w:rPr>
      </w:pPr>
      <w:r>
        <w:rPr>
          <w:b/>
          <w:snapToGrid w:val="0"/>
          <w:sz w:val="28"/>
        </w:rPr>
        <w:t xml:space="preserve">SEANCE DU </w:t>
      </w:r>
      <w:r w:rsidR="00DF4622">
        <w:rPr>
          <w:b/>
          <w:snapToGrid w:val="0"/>
          <w:sz w:val="28"/>
        </w:rPr>
        <w:t>13</w:t>
      </w:r>
      <w:r w:rsidR="00BD077D">
        <w:rPr>
          <w:b/>
          <w:snapToGrid w:val="0"/>
          <w:sz w:val="28"/>
        </w:rPr>
        <w:t xml:space="preserve"> </w:t>
      </w:r>
      <w:r w:rsidR="00DF4622">
        <w:rPr>
          <w:b/>
          <w:snapToGrid w:val="0"/>
          <w:sz w:val="28"/>
        </w:rPr>
        <w:t>NOVEMBRE 2019</w:t>
      </w:r>
    </w:p>
    <w:p w:rsidR="00DC1193" w:rsidRDefault="00DC1193" w:rsidP="00DC1193">
      <w:pPr>
        <w:widowControl w:val="0"/>
        <w:ind w:left="2835" w:hanging="2835"/>
        <w:jc w:val="both"/>
        <w:rPr>
          <w:b/>
          <w:snapToGrid w:val="0"/>
          <w:color w:val="BFBFBF" w:themeColor="background1" w:themeShade="BF"/>
        </w:rPr>
      </w:pPr>
    </w:p>
    <w:p w:rsidR="00DC1193" w:rsidRPr="005A27AB" w:rsidRDefault="00BD077D" w:rsidP="00DC1193">
      <w:pPr>
        <w:widowControl w:val="0"/>
        <w:jc w:val="both"/>
        <w:rPr>
          <w:snapToGrid w:val="0"/>
          <w:sz w:val="22"/>
          <w:szCs w:val="22"/>
        </w:rPr>
      </w:pPr>
      <w:r w:rsidRPr="005A27AB">
        <w:rPr>
          <w:snapToGrid w:val="0"/>
          <w:sz w:val="22"/>
          <w:szCs w:val="22"/>
        </w:rPr>
        <w:t>L'an deux mil dix-</w:t>
      </w:r>
      <w:r w:rsidR="00DF4622">
        <w:rPr>
          <w:snapToGrid w:val="0"/>
          <w:sz w:val="22"/>
          <w:szCs w:val="22"/>
        </w:rPr>
        <w:t>neuf</w:t>
      </w:r>
      <w:r w:rsidR="00DC1193" w:rsidRPr="005A27AB">
        <w:rPr>
          <w:snapToGrid w:val="0"/>
          <w:sz w:val="22"/>
          <w:szCs w:val="22"/>
        </w:rPr>
        <w:t xml:space="preserve">, le </w:t>
      </w:r>
      <w:r w:rsidR="00DF4622">
        <w:rPr>
          <w:snapToGrid w:val="0"/>
          <w:sz w:val="22"/>
          <w:szCs w:val="22"/>
        </w:rPr>
        <w:t>13</w:t>
      </w:r>
      <w:r w:rsidRPr="005A27AB">
        <w:rPr>
          <w:snapToGrid w:val="0"/>
          <w:sz w:val="22"/>
          <w:szCs w:val="22"/>
        </w:rPr>
        <w:t xml:space="preserve"> </w:t>
      </w:r>
      <w:r w:rsidR="00DF4622">
        <w:rPr>
          <w:snapToGrid w:val="0"/>
          <w:sz w:val="22"/>
          <w:szCs w:val="22"/>
        </w:rPr>
        <w:t>novembre</w:t>
      </w:r>
      <w:r w:rsidR="00DC1193" w:rsidRPr="005A27AB">
        <w:rPr>
          <w:snapToGrid w:val="0"/>
          <w:sz w:val="22"/>
          <w:szCs w:val="22"/>
        </w:rPr>
        <w:t xml:space="preserve"> à vingt heures, le conseil municipal de cette commune, régulièrement convoqué, s'est réuni au nombre prescrit par la loi, dans le lieu habituel de ses séances, sous la présidence de Monsieur Christophe KIPPELEN, Maire.</w:t>
      </w:r>
    </w:p>
    <w:p w:rsidR="00CF3493" w:rsidRDefault="00CF3493" w:rsidP="00DC1193">
      <w:pPr>
        <w:widowControl w:val="0"/>
        <w:jc w:val="both"/>
        <w:rPr>
          <w:snapToGrid w:val="0"/>
          <w:sz w:val="22"/>
          <w:szCs w:val="22"/>
        </w:rPr>
      </w:pPr>
    </w:p>
    <w:p w:rsidR="00CF3493" w:rsidRDefault="00CF3493" w:rsidP="00DC1193">
      <w:pPr>
        <w:widowControl w:val="0"/>
        <w:jc w:val="both"/>
        <w:rPr>
          <w:snapToGrid w:val="0"/>
          <w:sz w:val="22"/>
          <w:szCs w:val="22"/>
        </w:rPr>
        <w:sectPr w:rsidR="00CF3493" w:rsidSect="005A27AB">
          <w:pgSz w:w="11906" w:h="16838"/>
          <w:pgMar w:top="568" w:right="1417" w:bottom="1134" w:left="1417" w:header="708" w:footer="708" w:gutter="0"/>
          <w:cols w:space="708"/>
          <w:docGrid w:linePitch="360"/>
        </w:sectPr>
      </w:pPr>
    </w:p>
    <w:p w:rsidR="00CF3493" w:rsidRPr="00CF3493" w:rsidRDefault="00CF3493" w:rsidP="00CF3493">
      <w:pPr>
        <w:widowControl w:val="0"/>
        <w:jc w:val="both"/>
        <w:rPr>
          <w:snapToGrid w:val="0"/>
          <w:sz w:val="22"/>
          <w:szCs w:val="22"/>
        </w:rPr>
      </w:pPr>
      <w:r w:rsidRPr="00CF3493">
        <w:rPr>
          <w:snapToGrid w:val="0"/>
          <w:sz w:val="22"/>
          <w:szCs w:val="22"/>
        </w:rPr>
        <w:lastRenderedPageBreak/>
        <w:t>Date de la convocation :</w:t>
      </w:r>
    </w:p>
    <w:p w:rsidR="00CF3493" w:rsidRPr="005A27AB" w:rsidRDefault="00DF4622" w:rsidP="00CF3493">
      <w:pPr>
        <w:widowControl w:val="0"/>
        <w:jc w:val="both"/>
        <w:rPr>
          <w:b/>
          <w:snapToGrid w:val="0"/>
          <w:sz w:val="22"/>
          <w:szCs w:val="22"/>
        </w:rPr>
      </w:pPr>
      <w:r>
        <w:rPr>
          <w:b/>
          <w:snapToGrid w:val="0"/>
          <w:sz w:val="22"/>
          <w:szCs w:val="22"/>
        </w:rPr>
        <w:t>06 novembre 2019</w:t>
      </w:r>
    </w:p>
    <w:p w:rsidR="00CF3493" w:rsidRPr="00CF3493" w:rsidRDefault="00CF3493" w:rsidP="00CF3493">
      <w:pPr>
        <w:widowControl w:val="0"/>
        <w:jc w:val="both"/>
        <w:rPr>
          <w:snapToGrid w:val="0"/>
          <w:sz w:val="22"/>
          <w:szCs w:val="22"/>
        </w:rPr>
      </w:pPr>
      <w:r w:rsidRPr="00CF3493">
        <w:rPr>
          <w:snapToGrid w:val="0"/>
          <w:sz w:val="22"/>
          <w:szCs w:val="22"/>
        </w:rPr>
        <w:t>Date d'affichage :</w:t>
      </w:r>
      <w:r w:rsidRPr="00CF3493">
        <w:rPr>
          <w:snapToGrid w:val="0"/>
          <w:sz w:val="22"/>
          <w:szCs w:val="22"/>
        </w:rPr>
        <w:tab/>
      </w:r>
    </w:p>
    <w:p w:rsidR="00CF3493" w:rsidRPr="005A27AB" w:rsidRDefault="00DF4622" w:rsidP="00CF3493">
      <w:pPr>
        <w:widowControl w:val="0"/>
        <w:jc w:val="both"/>
        <w:rPr>
          <w:b/>
          <w:snapToGrid w:val="0"/>
          <w:sz w:val="22"/>
          <w:szCs w:val="22"/>
        </w:rPr>
      </w:pPr>
      <w:r>
        <w:rPr>
          <w:b/>
          <w:snapToGrid w:val="0"/>
          <w:sz w:val="22"/>
          <w:szCs w:val="22"/>
        </w:rPr>
        <w:t>06 novembre 2019</w:t>
      </w:r>
    </w:p>
    <w:p w:rsidR="00CF3493" w:rsidRPr="005A27AB" w:rsidRDefault="00CF3493" w:rsidP="00CF3493">
      <w:pPr>
        <w:widowControl w:val="0"/>
        <w:tabs>
          <w:tab w:val="left" w:pos="851"/>
        </w:tabs>
        <w:jc w:val="both"/>
        <w:rPr>
          <w:snapToGrid w:val="0"/>
          <w:sz w:val="22"/>
          <w:szCs w:val="22"/>
        </w:rPr>
      </w:pPr>
    </w:p>
    <w:p w:rsidR="00CF3493" w:rsidRPr="005A27AB" w:rsidRDefault="00CF3493" w:rsidP="00CF3493">
      <w:pPr>
        <w:widowControl w:val="0"/>
        <w:rPr>
          <w:b/>
          <w:snapToGrid w:val="0"/>
          <w:sz w:val="22"/>
          <w:szCs w:val="22"/>
        </w:rPr>
      </w:pPr>
      <w:r>
        <w:rPr>
          <w:b/>
          <w:snapToGrid w:val="0"/>
          <w:sz w:val="22"/>
          <w:szCs w:val="22"/>
        </w:rPr>
        <w:t>Nombre de membres :</w:t>
      </w:r>
      <w:r w:rsidRPr="005A27AB">
        <w:rPr>
          <w:b/>
          <w:snapToGrid w:val="0"/>
          <w:sz w:val="22"/>
          <w:szCs w:val="22"/>
        </w:rPr>
        <w:tab/>
        <w:t>15</w:t>
      </w:r>
    </w:p>
    <w:p w:rsidR="00CF3493" w:rsidRPr="005A27AB" w:rsidRDefault="00CF3493" w:rsidP="00CF3493">
      <w:pPr>
        <w:pStyle w:val="Titre1"/>
        <w:rPr>
          <w:sz w:val="22"/>
          <w:szCs w:val="22"/>
        </w:rPr>
      </w:pPr>
      <w:r w:rsidRPr="005A27AB">
        <w:rPr>
          <w:sz w:val="22"/>
          <w:szCs w:val="22"/>
        </w:rPr>
        <w:t>En exercice :</w:t>
      </w:r>
      <w:r w:rsidRPr="005A27AB">
        <w:rPr>
          <w:sz w:val="22"/>
          <w:szCs w:val="22"/>
        </w:rPr>
        <w:tab/>
      </w:r>
      <w:r w:rsidRPr="005A27AB">
        <w:rPr>
          <w:sz w:val="22"/>
          <w:szCs w:val="22"/>
        </w:rPr>
        <w:tab/>
        <w:t>1</w:t>
      </w:r>
      <w:r w:rsidR="0058126D">
        <w:rPr>
          <w:sz w:val="22"/>
          <w:szCs w:val="22"/>
        </w:rPr>
        <w:t>3</w:t>
      </w:r>
      <w:r w:rsidRPr="005A27AB">
        <w:rPr>
          <w:sz w:val="22"/>
          <w:szCs w:val="22"/>
        </w:rPr>
        <w:t xml:space="preserve"> </w:t>
      </w:r>
    </w:p>
    <w:p w:rsidR="00CF3493" w:rsidRPr="005A27AB" w:rsidRDefault="00CF3493" w:rsidP="00CF3493">
      <w:pPr>
        <w:widowControl w:val="0"/>
        <w:jc w:val="both"/>
        <w:rPr>
          <w:b/>
          <w:snapToGrid w:val="0"/>
          <w:sz w:val="22"/>
          <w:szCs w:val="22"/>
        </w:rPr>
      </w:pPr>
      <w:r>
        <w:rPr>
          <w:b/>
          <w:snapToGrid w:val="0"/>
          <w:sz w:val="22"/>
          <w:szCs w:val="22"/>
        </w:rPr>
        <w:t>Suffrages exprimés</w:t>
      </w:r>
      <w:r w:rsidRPr="005A27AB">
        <w:rPr>
          <w:b/>
          <w:snapToGrid w:val="0"/>
          <w:sz w:val="22"/>
          <w:szCs w:val="22"/>
        </w:rPr>
        <w:t xml:space="preserve"> :</w:t>
      </w:r>
      <w:r w:rsidRPr="005A27AB">
        <w:rPr>
          <w:b/>
          <w:snapToGrid w:val="0"/>
          <w:sz w:val="22"/>
          <w:szCs w:val="22"/>
        </w:rPr>
        <w:tab/>
        <w:t>1</w:t>
      </w:r>
      <w:r w:rsidR="00DF4622">
        <w:rPr>
          <w:b/>
          <w:snapToGrid w:val="0"/>
          <w:sz w:val="22"/>
          <w:szCs w:val="22"/>
        </w:rPr>
        <w:t>3</w:t>
      </w:r>
    </w:p>
    <w:p w:rsidR="00CF3493" w:rsidRPr="005A27AB" w:rsidRDefault="00CF3493" w:rsidP="00CF3493">
      <w:pPr>
        <w:widowControl w:val="0"/>
        <w:jc w:val="both"/>
        <w:rPr>
          <w:b/>
          <w:snapToGrid w:val="0"/>
          <w:sz w:val="22"/>
          <w:szCs w:val="22"/>
        </w:rPr>
      </w:pPr>
      <w:r w:rsidRPr="005A27AB">
        <w:rPr>
          <w:b/>
          <w:snapToGrid w:val="0"/>
          <w:sz w:val="22"/>
          <w:szCs w:val="22"/>
        </w:rPr>
        <w:t>Votes Pour :</w:t>
      </w:r>
      <w:r w:rsidRPr="005A27AB">
        <w:rPr>
          <w:b/>
          <w:snapToGrid w:val="0"/>
          <w:sz w:val="22"/>
          <w:szCs w:val="22"/>
        </w:rPr>
        <w:tab/>
      </w:r>
      <w:r w:rsidRPr="005A27AB">
        <w:rPr>
          <w:b/>
          <w:snapToGrid w:val="0"/>
          <w:sz w:val="22"/>
          <w:szCs w:val="22"/>
        </w:rPr>
        <w:tab/>
      </w:r>
      <w:r w:rsidR="00DF4622">
        <w:rPr>
          <w:b/>
          <w:snapToGrid w:val="0"/>
          <w:sz w:val="22"/>
          <w:szCs w:val="22"/>
        </w:rPr>
        <w:t>12</w:t>
      </w:r>
    </w:p>
    <w:p w:rsidR="00CF3493" w:rsidRPr="005A27AB" w:rsidRDefault="00CF3493" w:rsidP="00CF3493">
      <w:pPr>
        <w:widowControl w:val="0"/>
        <w:jc w:val="both"/>
        <w:rPr>
          <w:b/>
          <w:snapToGrid w:val="0"/>
          <w:sz w:val="22"/>
          <w:szCs w:val="22"/>
        </w:rPr>
      </w:pPr>
      <w:r w:rsidRPr="005A27AB">
        <w:rPr>
          <w:b/>
          <w:snapToGrid w:val="0"/>
          <w:sz w:val="22"/>
          <w:szCs w:val="22"/>
        </w:rPr>
        <w:t>Votes Contre :</w:t>
      </w:r>
      <w:r w:rsidRPr="005A27AB">
        <w:rPr>
          <w:b/>
          <w:snapToGrid w:val="0"/>
          <w:sz w:val="22"/>
          <w:szCs w:val="22"/>
        </w:rPr>
        <w:tab/>
      </w:r>
      <w:r w:rsidRPr="005A27AB">
        <w:rPr>
          <w:b/>
          <w:snapToGrid w:val="0"/>
          <w:sz w:val="22"/>
          <w:szCs w:val="22"/>
        </w:rPr>
        <w:tab/>
        <w:t>0</w:t>
      </w:r>
    </w:p>
    <w:p w:rsidR="00CF3493" w:rsidRDefault="00CF3493" w:rsidP="00CF3493">
      <w:pPr>
        <w:widowControl w:val="0"/>
        <w:jc w:val="both"/>
        <w:rPr>
          <w:snapToGrid w:val="0"/>
          <w:sz w:val="22"/>
          <w:szCs w:val="22"/>
        </w:rPr>
        <w:sectPr w:rsidR="00CF3493" w:rsidSect="00CF3493">
          <w:type w:val="continuous"/>
          <w:pgSz w:w="11906" w:h="16838"/>
          <w:pgMar w:top="568" w:right="1417" w:bottom="1134" w:left="1417" w:header="708" w:footer="708" w:gutter="0"/>
          <w:cols w:num="2" w:space="708" w:equalWidth="0">
            <w:col w:w="2836" w:space="424"/>
            <w:col w:w="5812"/>
          </w:cols>
          <w:docGrid w:linePitch="360"/>
        </w:sectPr>
      </w:pPr>
      <w:r w:rsidRPr="005A27AB">
        <w:rPr>
          <w:b/>
          <w:snapToGrid w:val="0"/>
          <w:sz w:val="22"/>
          <w:szCs w:val="22"/>
        </w:rPr>
        <w:t>Abstention</w:t>
      </w:r>
      <w:r>
        <w:rPr>
          <w:b/>
          <w:snapToGrid w:val="0"/>
          <w:sz w:val="22"/>
          <w:szCs w:val="22"/>
        </w:rPr>
        <w:t>s</w:t>
      </w:r>
      <w:r w:rsidR="00DF4622">
        <w:rPr>
          <w:b/>
          <w:snapToGrid w:val="0"/>
          <w:sz w:val="22"/>
          <w:szCs w:val="22"/>
        </w:rPr>
        <w:t> :</w:t>
      </w:r>
      <w:r w:rsidR="00DF4622">
        <w:rPr>
          <w:b/>
          <w:snapToGrid w:val="0"/>
          <w:sz w:val="22"/>
          <w:szCs w:val="22"/>
        </w:rPr>
        <w:tab/>
      </w:r>
      <w:r w:rsidR="00DF4622">
        <w:rPr>
          <w:b/>
          <w:snapToGrid w:val="0"/>
          <w:sz w:val="22"/>
          <w:szCs w:val="22"/>
        </w:rPr>
        <w:tab/>
        <w:t>1</w:t>
      </w:r>
    </w:p>
    <w:p w:rsidR="00CF3493" w:rsidRPr="00501C8A" w:rsidRDefault="00DC1193" w:rsidP="00CF3493">
      <w:pPr>
        <w:widowControl w:val="0"/>
        <w:rPr>
          <w:b/>
          <w:snapToGrid w:val="0"/>
          <w:sz w:val="22"/>
          <w:szCs w:val="22"/>
        </w:rPr>
      </w:pPr>
      <w:r w:rsidRPr="00501C8A">
        <w:rPr>
          <w:b/>
          <w:snapToGrid w:val="0"/>
          <w:sz w:val="22"/>
          <w:szCs w:val="22"/>
          <w:u w:val="single"/>
        </w:rPr>
        <w:lastRenderedPageBreak/>
        <w:t>Présents :</w:t>
      </w:r>
      <w:r w:rsidRPr="00501C8A">
        <w:rPr>
          <w:b/>
          <w:snapToGrid w:val="0"/>
          <w:sz w:val="22"/>
          <w:szCs w:val="22"/>
        </w:rPr>
        <w:t xml:space="preserve"> Mmes et MM. </w:t>
      </w:r>
    </w:p>
    <w:p w:rsidR="00CF3493" w:rsidRPr="00DF4622" w:rsidRDefault="005A27AB" w:rsidP="00CF3493">
      <w:pPr>
        <w:widowControl w:val="0"/>
        <w:rPr>
          <w:snapToGrid w:val="0"/>
          <w:sz w:val="22"/>
          <w:szCs w:val="22"/>
        </w:rPr>
      </w:pPr>
      <w:r w:rsidRPr="00DF4622">
        <w:rPr>
          <w:snapToGrid w:val="0"/>
          <w:sz w:val="22"/>
          <w:szCs w:val="22"/>
        </w:rPr>
        <w:t xml:space="preserve">Maurice </w:t>
      </w:r>
      <w:r w:rsidR="00DC1193" w:rsidRPr="00DF4622">
        <w:rPr>
          <w:snapToGrid w:val="0"/>
          <w:sz w:val="22"/>
          <w:szCs w:val="22"/>
        </w:rPr>
        <w:t xml:space="preserve">WINTERHOLER, Eric </w:t>
      </w:r>
      <w:r w:rsidR="00CF3493" w:rsidRPr="00DF4622">
        <w:rPr>
          <w:snapToGrid w:val="0"/>
          <w:sz w:val="22"/>
          <w:szCs w:val="22"/>
        </w:rPr>
        <w:t xml:space="preserve"> </w:t>
      </w:r>
      <w:r w:rsidR="00DC1193" w:rsidRPr="00DF4622">
        <w:rPr>
          <w:snapToGrid w:val="0"/>
          <w:sz w:val="22"/>
          <w:szCs w:val="22"/>
        </w:rPr>
        <w:t xml:space="preserve">SOENEN, Béatrice TESTUD, </w:t>
      </w:r>
      <w:r w:rsidR="00DC1193" w:rsidRPr="00DF4622">
        <w:rPr>
          <w:snapToGrid w:val="0"/>
          <w:sz w:val="22"/>
          <w:szCs w:val="22"/>
        </w:rPr>
        <w:br/>
      </w:r>
      <w:r w:rsidR="00BD077D" w:rsidRPr="00DF4622">
        <w:rPr>
          <w:snapToGrid w:val="0"/>
          <w:sz w:val="22"/>
          <w:szCs w:val="22"/>
        </w:rPr>
        <w:t xml:space="preserve">Jocelyne SOURD, </w:t>
      </w:r>
      <w:r w:rsidR="00DC1193" w:rsidRPr="00DF4622">
        <w:rPr>
          <w:snapToGrid w:val="0"/>
          <w:sz w:val="22"/>
          <w:szCs w:val="22"/>
        </w:rPr>
        <w:t xml:space="preserve">Marc </w:t>
      </w:r>
      <w:r w:rsidR="00BD077D" w:rsidRPr="00DF4622">
        <w:rPr>
          <w:snapToGrid w:val="0"/>
          <w:sz w:val="22"/>
          <w:szCs w:val="22"/>
        </w:rPr>
        <w:t>WILLEMANN, Marie-Thérèse WELKER</w:t>
      </w:r>
      <w:r w:rsidR="00DF4622">
        <w:rPr>
          <w:snapToGrid w:val="0"/>
          <w:sz w:val="22"/>
          <w:szCs w:val="22"/>
        </w:rPr>
        <w:t xml:space="preserve"> à partir de 21h30</w:t>
      </w:r>
      <w:r w:rsidRPr="00DF4622">
        <w:rPr>
          <w:snapToGrid w:val="0"/>
          <w:sz w:val="22"/>
          <w:szCs w:val="22"/>
        </w:rPr>
        <w:t xml:space="preserve">, </w:t>
      </w:r>
      <w:r w:rsidR="00DF4622" w:rsidRPr="00DF4622">
        <w:rPr>
          <w:snapToGrid w:val="0"/>
          <w:sz w:val="22"/>
          <w:szCs w:val="22"/>
        </w:rPr>
        <w:t xml:space="preserve">Nadia REINOLD, Emmanuelle RUFF, Nicole </w:t>
      </w:r>
      <w:r w:rsidR="00DF4622">
        <w:rPr>
          <w:snapToGrid w:val="0"/>
          <w:sz w:val="22"/>
          <w:szCs w:val="22"/>
        </w:rPr>
        <w:t>SELLITTO.</w:t>
      </w:r>
    </w:p>
    <w:p w:rsidR="00DC1193" w:rsidRPr="0058126D" w:rsidRDefault="00DC1193" w:rsidP="00CF3493">
      <w:pPr>
        <w:widowControl w:val="0"/>
        <w:jc w:val="both"/>
        <w:rPr>
          <w:snapToGrid w:val="0"/>
          <w:sz w:val="22"/>
          <w:szCs w:val="22"/>
        </w:rPr>
      </w:pPr>
    </w:p>
    <w:p w:rsidR="00501C8A" w:rsidRPr="004300FF" w:rsidRDefault="00DC1193" w:rsidP="00501C8A">
      <w:pPr>
        <w:widowControl w:val="0"/>
        <w:tabs>
          <w:tab w:val="left" w:pos="851"/>
        </w:tabs>
        <w:jc w:val="both"/>
        <w:rPr>
          <w:snapToGrid w:val="0"/>
          <w:sz w:val="22"/>
          <w:szCs w:val="22"/>
          <w:u w:val="single"/>
        </w:rPr>
      </w:pPr>
      <w:r w:rsidRPr="004300FF">
        <w:rPr>
          <w:b/>
          <w:snapToGrid w:val="0"/>
          <w:sz w:val="22"/>
          <w:szCs w:val="22"/>
          <w:u w:val="single"/>
        </w:rPr>
        <w:t>Excusé</w:t>
      </w:r>
      <w:r w:rsidR="00CF3493" w:rsidRPr="004300FF">
        <w:rPr>
          <w:b/>
          <w:snapToGrid w:val="0"/>
          <w:sz w:val="22"/>
          <w:szCs w:val="22"/>
          <w:u w:val="single"/>
        </w:rPr>
        <w:t>(</w:t>
      </w:r>
      <w:r w:rsidRPr="004300FF">
        <w:rPr>
          <w:b/>
          <w:snapToGrid w:val="0"/>
          <w:sz w:val="22"/>
          <w:szCs w:val="22"/>
          <w:u w:val="single"/>
        </w:rPr>
        <w:t>s</w:t>
      </w:r>
      <w:r w:rsidR="00CF3493" w:rsidRPr="004300FF">
        <w:rPr>
          <w:b/>
          <w:snapToGrid w:val="0"/>
          <w:sz w:val="22"/>
          <w:szCs w:val="22"/>
          <w:u w:val="single"/>
        </w:rPr>
        <w:t>)</w:t>
      </w:r>
      <w:r w:rsidRPr="004300FF">
        <w:rPr>
          <w:b/>
          <w:snapToGrid w:val="0"/>
          <w:sz w:val="22"/>
          <w:szCs w:val="22"/>
          <w:u w:val="single"/>
        </w:rPr>
        <w:t> :</w:t>
      </w:r>
      <w:r w:rsidRPr="004300FF">
        <w:rPr>
          <w:snapToGrid w:val="0"/>
          <w:sz w:val="22"/>
          <w:szCs w:val="22"/>
        </w:rPr>
        <w:t xml:space="preserve"> </w:t>
      </w:r>
      <w:r w:rsidR="00501C8A" w:rsidRPr="004300FF">
        <w:rPr>
          <w:snapToGrid w:val="0"/>
          <w:sz w:val="22"/>
          <w:szCs w:val="22"/>
        </w:rPr>
        <w:tab/>
      </w:r>
      <w:r w:rsidR="00501C8A" w:rsidRPr="004300FF">
        <w:rPr>
          <w:snapToGrid w:val="0"/>
          <w:sz w:val="22"/>
          <w:szCs w:val="22"/>
        </w:rPr>
        <w:tab/>
      </w:r>
      <w:r w:rsidR="00501C8A" w:rsidRPr="004300FF">
        <w:rPr>
          <w:snapToGrid w:val="0"/>
          <w:sz w:val="22"/>
          <w:szCs w:val="22"/>
        </w:rPr>
        <w:tab/>
      </w:r>
      <w:r w:rsidR="00501C8A" w:rsidRPr="004300FF">
        <w:rPr>
          <w:b/>
          <w:snapToGrid w:val="0"/>
          <w:sz w:val="22"/>
          <w:szCs w:val="22"/>
          <w:u w:val="single"/>
        </w:rPr>
        <w:t>Procuration(s) :</w:t>
      </w:r>
    </w:p>
    <w:p w:rsidR="00501C8A" w:rsidRPr="00DF4622" w:rsidRDefault="00501C8A" w:rsidP="00501C8A">
      <w:pPr>
        <w:widowControl w:val="0"/>
        <w:tabs>
          <w:tab w:val="left" w:pos="851"/>
        </w:tabs>
        <w:jc w:val="both"/>
        <w:rPr>
          <w:snapToGrid w:val="0"/>
          <w:sz w:val="22"/>
          <w:szCs w:val="22"/>
        </w:rPr>
      </w:pPr>
      <w:r w:rsidRPr="00DF4622">
        <w:rPr>
          <w:snapToGrid w:val="0"/>
          <w:sz w:val="22"/>
          <w:szCs w:val="22"/>
        </w:rPr>
        <w:t>M. Hubert SCHNEBELEN,</w:t>
      </w:r>
      <w:r w:rsidR="00DF4622" w:rsidRPr="00DF4622">
        <w:rPr>
          <w:snapToGrid w:val="0"/>
          <w:sz w:val="22"/>
          <w:szCs w:val="22"/>
        </w:rPr>
        <w:tab/>
        <w:t>Mme Nicole SELLITTO</w:t>
      </w:r>
      <w:r w:rsidR="00DF4622">
        <w:rPr>
          <w:snapToGrid w:val="0"/>
          <w:sz w:val="22"/>
          <w:szCs w:val="22"/>
        </w:rPr>
        <w:t>,</w:t>
      </w:r>
    </w:p>
    <w:p w:rsidR="00501C8A" w:rsidRDefault="00DF4622" w:rsidP="00501C8A">
      <w:pPr>
        <w:widowControl w:val="0"/>
        <w:tabs>
          <w:tab w:val="left" w:pos="851"/>
        </w:tabs>
        <w:jc w:val="both"/>
        <w:rPr>
          <w:snapToGrid w:val="0"/>
          <w:sz w:val="22"/>
          <w:szCs w:val="22"/>
        </w:rPr>
      </w:pPr>
      <w:r>
        <w:rPr>
          <w:snapToGrid w:val="0"/>
          <w:sz w:val="22"/>
          <w:szCs w:val="22"/>
        </w:rPr>
        <w:t>Mme Sandra COLOMBO</w:t>
      </w:r>
      <w:r w:rsidR="00CF3493">
        <w:rPr>
          <w:snapToGrid w:val="0"/>
          <w:sz w:val="22"/>
          <w:szCs w:val="22"/>
        </w:rPr>
        <w:t>,</w:t>
      </w:r>
      <w:r w:rsidR="00DC1193" w:rsidRPr="005A27AB">
        <w:rPr>
          <w:snapToGrid w:val="0"/>
          <w:sz w:val="22"/>
          <w:szCs w:val="22"/>
        </w:rPr>
        <w:t xml:space="preserve"> </w:t>
      </w:r>
      <w:r w:rsidR="00501C8A">
        <w:rPr>
          <w:snapToGrid w:val="0"/>
          <w:sz w:val="22"/>
          <w:szCs w:val="22"/>
        </w:rPr>
        <w:tab/>
      </w:r>
      <w:r>
        <w:rPr>
          <w:snapToGrid w:val="0"/>
          <w:sz w:val="22"/>
          <w:szCs w:val="22"/>
        </w:rPr>
        <w:t>M. Eric SOENEN</w:t>
      </w:r>
      <w:r w:rsidR="00501C8A">
        <w:rPr>
          <w:snapToGrid w:val="0"/>
          <w:sz w:val="22"/>
          <w:szCs w:val="22"/>
        </w:rPr>
        <w:t>,</w:t>
      </w:r>
    </w:p>
    <w:p w:rsidR="00D512FA" w:rsidRDefault="00D512FA" w:rsidP="00501C8A">
      <w:pPr>
        <w:widowControl w:val="0"/>
        <w:tabs>
          <w:tab w:val="left" w:pos="851"/>
        </w:tabs>
        <w:jc w:val="both"/>
        <w:rPr>
          <w:snapToGrid w:val="0"/>
          <w:sz w:val="22"/>
          <w:szCs w:val="22"/>
        </w:rPr>
      </w:pPr>
      <w:r>
        <w:rPr>
          <w:snapToGrid w:val="0"/>
          <w:sz w:val="22"/>
          <w:szCs w:val="22"/>
        </w:rPr>
        <w:t>Mme M-Thérèse WELKER,</w:t>
      </w:r>
      <w:r>
        <w:rPr>
          <w:snapToGrid w:val="0"/>
          <w:sz w:val="22"/>
          <w:szCs w:val="22"/>
        </w:rPr>
        <w:tab/>
        <w:t>Mme Emmanuelle RUFF,</w:t>
      </w:r>
    </w:p>
    <w:p w:rsidR="00501C8A" w:rsidRPr="005A27AB" w:rsidRDefault="00CF3493" w:rsidP="00501C8A">
      <w:pPr>
        <w:widowControl w:val="0"/>
        <w:tabs>
          <w:tab w:val="left" w:pos="851"/>
        </w:tabs>
        <w:jc w:val="both"/>
        <w:rPr>
          <w:snapToGrid w:val="0"/>
          <w:sz w:val="22"/>
          <w:szCs w:val="22"/>
        </w:rPr>
      </w:pPr>
      <w:r>
        <w:rPr>
          <w:snapToGrid w:val="0"/>
          <w:sz w:val="22"/>
          <w:szCs w:val="22"/>
        </w:rPr>
        <w:t>M. Rémi TSCHIRHART</w:t>
      </w:r>
      <w:r w:rsidR="00DF4622">
        <w:rPr>
          <w:snapToGrid w:val="0"/>
          <w:sz w:val="22"/>
          <w:szCs w:val="22"/>
        </w:rPr>
        <w:t>,</w:t>
      </w:r>
      <w:r w:rsidR="00501C8A">
        <w:rPr>
          <w:snapToGrid w:val="0"/>
          <w:sz w:val="22"/>
          <w:szCs w:val="22"/>
        </w:rPr>
        <w:tab/>
        <w:t>M. Christophe KIPPELEN</w:t>
      </w:r>
      <w:r w:rsidR="00DF4622">
        <w:rPr>
          <w:snapToGrid w:val="0"/>
          <w:sz w:val="22"/>
          <w:szCs w:val="22"/>
        </w:rPr>
        <w:t>.</w:t>
      </w:r>
    </w:p>
    <w:p w:rsidR="00741BA2" w:rsidRPr="00741BA2" w:rsidRDefault="00741BA2" w:rsidP="00DF4622">
      <w:pPr>
        <w:widowControl w:val="0"/>
        <w:jc w:val="both"/>
        <w:rPr>
          <w:snapToGrid w:val="0"/>
          <w:sz w:val="20"/>
        </w:rPr>
      </w:pPr>
    </w:p>
    <w:p w:rsidR="00CF3493" w:rsidRDefault="00CF3493"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sectPr w:rsidR="00CF3493" w:rsidSect="00CF3493">
          <w:type w:val="nextColumn"/>
          <w:pgSz w:w="11906" w:h="16838"/>
          <w:pgMar w:top="568" w:right="1417" w:bottom="1134" w:left="1417" w:header="708" w:footer="708" w:gutter="0"/>
          <w:cols w:num="2" w:space="708" w:equalWidth="0">
            <w:col w:w="2552" w:space="708"/>
            <w:col w:w="5812"/>
          </w:cols>
          <w:docGrid w:linePitch="360"/>
        </w:sectPr>
      </w:pPr>
    </w:p>
    <w:p w:rsidR="00BD077D" w:rsidRPr="005A2483" w:rsidRDefault="005A27AB"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pPr>
      <w:r>
        <w:rPr>
          <w:b/>
          <w:sz w:val="28"/>
          <w:szCs w:val="28"/>
        </w:rPr>
        <w:lastRenderedPageBreak/>
        <w:t>DEL</w:t>
      </w:r>
      <w:r w:rsidR="00B02D15">
        <w:rPr>
          <w:b/>
          <w:sz w:val="28"/>
          <w:szCs w:val="28"/>
        </w:rPr>
        <w:t>20</w:t>
      </w:r>
      <w:r>
        <w:rPr>
          <w:b/>
          <w:sz w:val="28"/>
          <w:szCs w:val="28"/>
        </w:rPr>
        <w:t>1</w:t>
      </w:r>
      <w:r w:rsidR="00DF4622">
        <w:rPr>
          <w:b/>
          <w:sz w:val="28"/>
          <w:szCs w:val="28"/>
        </w:rPr>
        <w:t>91113_00</w:t>
      </w:r>
      <w:r w:rsidR="009F58A2">
        <w:rPr>
          <w:b/>
          <w:sz w:val="28"/>
          <w:szCs w:val="28"/>
        </w:rPr>
        <w:t>7</w:t>
      </w:r>
    </w:p>
    <w:p w:rsidR="005A2483" w:rsidRPr="005A2483" w:rsidRDefault="005A2483" w:rsidP="00DC1193">
      <w:pPr>
        <w:ind w:left="426" w:right="-108" w:hanging="426"/>
        <w:jc w:val="both"/>
        <w:rPr>
          <w:b/>
          <w:u w:val="single"/>
        </w:rPr>
      </w:pPr>
    </w:p>
    <w:p w:rsidR="009F58A2" w:rsidRPr="009F58A2" w:rsidRDefault="00DC1193" w:rsidP="009F58A2">
      <w:pPr>
        <w:rPr>
          <w:rFonts w:eastAsiaTheme="minorHAnsi" w:cstheme="minorBidi"/>
          <w:b/>
          <w:u w:val="single"/>
          <w:lang w:eastAsia="en-US"/>
        </w:rPr>
      </w:pPr>
      <w:r>
        <w:rPr>
          <w:u w:val="single"/>
        </w:rPr>
        <w:t>Objet de la délibération</w:t>
      </w:r>
      <w:r>
        <w:t> </w:t>
      </w:r>
      <w:r>
        <w:rPr>
          <w:sz w:val="22"/>
          <w:szCs w:val="22"/>
        </w:rPr>
        <w:t>:</w:t>
      </w:r>
      <w:r>
        <w:rPr>
          <w:bCs/>
          <w:sz w:val="28"/>
          <w:szCs w:val="28"/>
        </w:rPr>
        <w:t xml:space="preserve"> </w:t>
      </w:r>
      <w:r w:rsidR="009F58A2" w:rsidRPr="009F58A2">
        <w:rPr>
          <w:rFonts w:eastAsiaTheme="minorHAnsi" w:cstheme="minorBidi"/>
          <w:b/>
          <w:u w:val="single"/>
          <w:lang w:eastAsia="en-US"/>
        </w:rPr>
        <w:t>INSTITUTION DE LA JOURNÉE DE SOLIDARITÉ</w:t>
      </w:r>
    </w:p>
    <w:p w:rsidR="009F58A2" w:rsidRPr="009F58A2" w:rsidRDefault="009F58A2" w:rsidP="009F58A2">
      <w:pPr>
        <w:spacing w:line="276" w:lineRule="auto"/>
        <w:jc w:val="both"/>
        <w:rPr>
          <w:rFonts w:eastAsiaTheme="minorHAnsi" w:cstheme="minorBidi"/>
          <w:lang w:eastAsia="en-US"/>
        </w:rPr>
      </w:pPr>
      <w:r w:rsidRPr="009F58A2">
        <w:rPr>
          <w:rFonts w:eastAsiaTheme="minorHAnsi" w:cstheme="minorBidi"/>
          <w:lang w:eastAsia="en-US"/>
        </w:rPr>
        <w:t>Le Maire rappelle au Conseil Municipal que conformément à l’article 6 de la loi n°2004-626 du 30 juin 2004 modifiée, une journée de solidarité est instituée en vue d’assurer le financement des actions en faveur de l’autonomie des personnes âgées ou handicapées.</w:t>
      </w:r>
    </w:p>
    <w:p w:rsidR="009F58A2" w:rsidRPr="009F58A2" w:rsidRDefault="009F58A2" w:rsidP="009F58A2">
      <w:pPr>
        <w:spacing w:line="276" w:lineRule="auto"/>
        <w:jc w:val="both"/>
        <w:rPr>
          <w:rFonts w:eastAsiaTheme="minorHAnsi" w:cstheme="minorBidi"/>
          <w:lang w:eastAsia="en-US"/>
        </w:rPr>
      </w:pPr>
      <w:r w:rsidRPr="009F58A2">
        <w:rPr>
          <w:rFonts w:eastAsiaTheme="minorHAnsi" w:cstheme="minorBidi"/>
          <w:lang w:eastAsia="en-US"/>
        </w:rPr>
        <w:t>Elle prend la forme d’une journée supplémentaire de travail non rémunérée pour les agents titulaire et non titulaire et d’une contribution de 0,3 % versée par l’employeur à la Caisse de solidarité pour l’autonomie.</w:t>
      </w:r>
    </w:p>
    <w:p w:rsidR="009F58A2" w:rsidRPr="009F58A2" w:rsidRDefault="009F58A2" w:rsidP="009F58A2">
      <w:pPr>
        <w:spacing w:line="276" w:lineRule="auto"/>
        <w:jc w:val="both"/>
        <w:rPr>
          <w:rFonts w:eastAsiaTheme="minorHAnsi" w:cstheme="minorBidi"/>
          <w:lang w:eastAsia="en-US"/>
        </w:rPr>
      </w:pPr>
      <w:r w:rsidRPr="009F58A2">
        <w:rPr>
          <w:rFonts w:eastAsiaTheme="minorHAnsi" w:cstheme="minorBidi"/>
          <w:lang w:eastAsia="en-US"/>
        </w:rPr>
        <w:t>Dans la Fonction Publique Territoriale, cette journée est fixée par délibération, après avis du Comité Technique Paritaire du Centre de Gestion.</w:t>
      </w:r>
    </w:p>
    <w:p w:rsidR="009F58A2" w:rsidRPr="009F58A2" w:rsidRDefault="009F58A2" w:rsidP="009F58A2">
      <w:pPr>
        <w:spacing w:line="276" w:lineRule="auto"/>
        <w:jc w:val="both"/>
        <w:rPr>
          <w:rFonts w:eastAsiaTheme="minorHAnsi" w:cstheme="minorBidi"/>
          <w:b/>
          <w:lang w:eastAsia="en-US"/>
        </w:rPr>
      </w:pPr>
      <w:bookmarkStart w:id="0" w:name="_GoBack"/>
      <w:bookmarkEnd w:id="0"/>
      <w:r w:rsidRPr="009F58A2">
        <w:rPr>
          <w:rFonts w:eastAsiaTheme="minorHAnsi" w:cstheme="minorBidi"/>
          <w:b/>
          <w:lang w:eastAsia="en-US"/>
        </w:rPr>
        <w:t>Vu la loi n° 84-53 du 26 janvier 1984,</w:t>
      </w:r>
    </w:p>
    <w:p w:rsidR="009F58A2" w:rsidRPr="009F58A2" w:rsidRDefault="009F58A2" w:rsidP="009F58A2">
      <w:pPr>
        <w:spacing w:line="276" w:lineRule="auto"/>
        <w:jc w:val="both"/>
        <w:rPr>
          <w:rFonts w:eastAsiaTheme="minorHAnsi" w:cstheme="minorBidi"/>
          <w:b/>
          <w:lang w:eastAsia="en-US"/>
        </w:rPr>
      </w:pPr>
      <w:r w:rsidRPr="009F58A2">
        <w:rPr>
          <w:rFonts w:eastAsiaTheme="minorHAnsi" w:cstheme="minorBidi"/>
          <w:b/>
          <w:lang w:eastAsia="en-US"/>
        </w:rPr>
        <w:t>Vu la loi n° 2004-626 du 30 juin modifiée,</w:t>
      </w:r>
    </w:p>
    <w:p w:rsidR="009F58A2" w:rsidRPr="009F58A2" w:rsidRDefault="009F58A2" w:rsidP="009F58A2">
      <w:pPr>
        <w:spacing w:line="276" w:lineRule="auto"/>
        <w:jc w:val="both"/>
        <w:rPr>
          <w:rFonts w:eastAsiaTheme="minorHAnsi" w:cstheme="minorBidi"/>
          <w:b/>
          <w:lang w:eastAsia="en-US"/>
        </w:rPr>
      </w:pPr>
      <w:r w:rsidRPr="009F58A2">
        <w:rPr>
          <w:rFonts w:eastAsiaTheme="minorHAnsi" w:cstheme="minorBidi"/>
          <w:b/>
          <w:lang w:eastAsia="en-US"/>
        </w:rPr>
        <w:t>Considérant l’avis favorable du Comité Technique Paritaire n° JS 2019.1 en date du 24 octobre 2019,</w:t>
      </w:r>
    </w:p>
    <w:p w:rsidR="009F58A2" w:rsidRPr="009F58A2" w:rsidRDefault="009F58A2" w:rsidP="009F58A2">
      <w:pPr>
        <w:spacing w:line="276" w:lineRule="auto"/>
        <w:jc w:val="both"/>
        <w:rPr>
          <w:rFonts w:eastAsiaTheme="minorHAnsi" w:cstheme="minorBidi"/>
          <w:b/>
          <w:lang w:eastAsia="en-US"/>
        </w:rPr>
      </w:pPr>
      <w:r w:rsidRPr="009F58A2">
        <w:rPr>
          <w:rFonts w:eastAsiaTheme="minorHAnsi" w:cstheme="minorBidi"/>
          <w:b/>
          <w:lang w:eastAsia="en-US"/>
        </w:rPr>
        <w:t>Sur proposition du Maire,</w:t>
      </w:r>
      <w:r>
        <w:rPr>
          <w:rFonts w:eastAsiaTheme="minorHAnsi" w:cstheme="minorBidi"/>
          <w:b/>
          <w:lang w:eastAsia="en-US"/>
        </w:rPr>
        <w:t xml:space="preserve"> l</w:t>
      </w:r>
      <w:r w:rsidRPr="009F58A2">
        <w:rPr>
          <w:rFonts w:eastAsiaTheme="minorHAnsi" w:cstheme="minorBidi"/>
          <w:b/>
          <w:lang w:eastAsia="en-US"/>
        </w:rPr>
        <w:t xml:space="preserve">e Conseil Municipal, après en avoir délibéré, </w:t>
      </w:r>
    </w:p>
    <w:p w:rsidR="009F58A2" w:rsidRPr="009F58A2" w:rsidRDefault="009F58A2" w:rsidP="009F58A2">
      <w:pPr>
        <w:numPr>
          <w:ilvl w:val="0"/>
          <w:numId w:val="12"/>
        </w:numPr>
        <w:spacing w:line="276" w:lineRule="auto"/>
        <w:contextualSpacing/>
        <w:jc w:val="both"/>
        <w:rPr>
          <w:rFonts w:eastAsiaTheme="minorHAnsi" w:cstheme="minorBidi"/>
          <w:b/>
          <w:lang w:eastAsia="en-US"/>
        </w:rPr>
      </w:pPr>
      <w:r w:rsidRPr="009F58A2">
        <w:rPr>
          <w:rFonts w:eastAsiaTheme="minorHAnsi" w:cstheme="minorBidi"/>
          <w:b/>
          <w:lang w:eastAsia="en-US"/>
        </w:rPr>
        <w:t>fixe les modalités d’application de la journée de solidarité suivantes :</w:t>
      </w:r>
    </w:p>
    <w:p w:rsidR="009F58A2" w:rsidRPr="009F58A2" w:rsidRDefault="009F58A2" w:rsidP="009F58A2">
      <w:pPr>
        <w:spacing w:line="276" w:lineRule="auto"/>
        <w:ind w:left="720"/>
        <w:contextualSpacing/>
        <w:jc w:val="both"/>
        <w:rPr>
          <w:rFonts w:eastAsiaTheme="minorHAnsi" w:cstheme="minorBidi"/>
          <w:b/>
          <w:lang w:eastAsia="en-US"/>
        </w:rPr>
      </w:pPr>
      <w:r w:rsidRPr="009F58A2">
        <w:rPr>
          <w:rFonts w:eastAsiaTheme="minorHAnsi" w:cstheme="minorBidi"/>
          <w:b/>
          <w:lang w:eastAsia="en-US"/>
        </w:rPr>
        <w:t>- pour les agents à temps complet, 7 heures supplémentaires effectuées soit en travaillant 1 jour supplémentaire, soit en fractionnant 7 heures dans l’année.</w:t>
      </w:r>
    </w:p>
    <w:p w:rsidR="009F58A2" w:rsidRPr="009F58A2" w:rsidRDefault="009F58A2" w:rsidP="009F58A2">
      <w:pPr>
        <w:spacing w:line="276" w:lineRule="auto"/>
        <w:ind w:left="720"/>
        <w:contextualSpacing/>
        <w:jc w:val="both"/>
        <w:rPr>
          <w:rFonts w:eastAsiaTheme="minorHAnsi" w:cstheme="minorBidi"/>
          <w:b/>
          <w:lang w:eastAsia="en-US"/>
        </w:rPr>
      </w:pPr>
      <w:r w:rsidRPr="009F58A2">
        <w:rPr>
          <w:rFonts w:eastAsiaTheme="minorHAnsi" w:cstheme="minorBidi"/>
          <w:b/>
          <w:lang w:eastAsia="en-US"/>
        </w:rPr>
        <w:t>- pour les agents à temps non complet, travailler un jour supplémentaire au prorata du temps de travail afférent au  poste. Ces heures devront être effectuées lors de journée normalement travaillée et dans le cadre des garanties minimales.</w:t>
      </w:r>
    </w:p>
    <w:p w:rsidR="009F58A2" w:rsidRPr="009F58A2" w:rsidRDefault="009F58A2" w:rsidP="009F58A2">
      <w:pPr>
        <w:numPr>
          <w:ilvl w:val="0"/>
          <w:numId w:val="12"/>
        </w:numPr>
        <w:spacing w:line="276" w:lineRule="auto"/>
        <w:contextualSpacing/>
        <w:jc w:val="both"/>
        <w:rPr>
          <w:rFonts w:eastAsiaTheme="minorHAnsi" w:cstheme="minorBidi"/>
          <w:b/>
          <w:lang w:eastAsia="en-US"/>
        </w:rPr>
      </w:pPr>
      <w:r w:rsidRPr="009F58A2">
        <w:rPr>
          <w:rFonts w:eastAsiaTheme="minorHAnsi" w:cstheme="minorBidi"/>
          <w:b/>
          <w:lang w:eastAsia="en-US"/>
        </w:rPr>
        <w:t>dit qu’elles prendront effet à compter du 1</w:t>
      </w:r>
      <w:r w:rsidRPr="009F58A2">
        <w:rPr>
          <w:rFonts w:eastAsiaTheme="minorHAnsi" w:cstheme="minorBidi"/>
          <w:b/>
          <w:vertAlign w:val="superscript"/>
          <w:lang w:eastAsia="en-US"/>
        </w:rPr>
        <w:t>er</w:t>
      </w:r>
      <w:r w:rsidRPr="009F58A2">
        <w:rPr>
          <w:rFonts w:eastAsiaTheme="minorHAnsi" w:cstheme="minorBidi"/>
          <w:b/>
          <w:lang w:eastAsia="en-US"/>
        </w:rPr>
        <w:t xml:space="preserve"> janvier 2020 et seront applicables aux fonctionnaires et stagiaires, ainsi qu’aux non titulaires.</w:t>
      </w:r>
    </w:p>
    <w:p w:rsidR="009F58A2" w:rsidRPr="009F58A2" w:rsidRDefault="009F58A2" w:rsidP="009F58A2">
      <w:pPr>
        <w:spacing w:line="276" w:lineRule="auto"/>
        <w:jc w:val="both"/>
        <w:rPr>
          <w:rFonts w:eastAsiaTheme="minorHAnsi" w:cstheme="minorBidi"/>
          <w:b/>
          <w:lang w:eastAsia="en-US"/>
        </w:rPr>
      </w:pPr>
      <w:r w:rsidRPr="009F58A2">
        <w:rPr>
          <w:rFonts w:eastAsiaTheme="minorHAnsi" w:cstheme="minorBidi"/>
          <w:b/>
          <w:lang w:eastAsia="en-US"/>
        </w:rPr>
        <w:t>La délibération est adoptée à 12 voix pour et 1 abstention.</w:t>
      </w:r>
    </w:p>
    <w:p w:rsidR="00501C8A" w:rsidRPr="00501C8A" w:rsidRDefault="00DC1193" w:rsidP="004300FF">
      <w:pPr>
        <w:ind w:right="-108"/>
        <w:jc w:val="both"/>
        <w:rPr>
          <w:sz w:val="22"/>
          <w:szCs w:val="22"/>
        </w:rPr>
      </w:pPr>
      <w:r w:rsidRPr="00CF3493">
        <w:rPr>
          <w:snapToGrid w:val="0"/>
        </w:rPr>
        <w:t xml:space="preserve">Roderen, le </w:t>
      </w:r>
      <w:r w:rsidR="00DF4622">
        <w:rPr>
          <w:snapToGrid w:val="0"/>
        </w:rPr>
        <w:t>1</w:t>
      </w:r>
      <w:r w:rsidR="00FD581D">
        <w:rPr>
          <w:snapToGrid w:val="0"/>
        </w:rPr>
        <w:t>3</w:t>
      </w:r>
      <w:r w:rsidR="00DF4622">
        <w:rPr>
          <w:snapToGrid w:val="0"/>
        </w:rPr>
        <w:t>/11/2019</w:t>
      </w:r>
      <w:r w:rsidR="00501C8A">
        <w:rPr>
          <w:snapToGrid w:val="0"/>
        </w:rPr>
        <w:tab/>
      </w:r>
      <w:r w:rsidR="00501C8A">
        <w:rPr>
          <w:snapToGrid w:val="0"/>
        </w:rPr>
        <w:tab/>
      </w:r>
      <w:r w:rsidR="00501C8A">
        <w:rPr>
          <w:snapToGrid w:val="0"/>
        </w:rPr>
        <w:tab/>
      </w:r>
      <w:r w:rsidR="00501C8A">
        <w:rPr>
          <w:snapToGrid w:val="0"/>
        </w:rPr>
        <w:tab/>
      </w:r>
      <w:r w:rsidR="00501C8A" w:rsidRPr="00501C8A">
        <w:rPr>
          <w:sz w:val="22"/>
          <w:szCs w:val="22"/>
        </w:rPr>
        <w:t xml:space="preserve">Acte rendu exécutoire après dépôt en </w:t>
      </w:r>
    </w:p>
    <w:p w:rsidR="00501C8A" w:rsidRPr="00501C8A" w:rsidRDefault="00501C8A" w:rsidP="00501C8A">
      <w:pPr>
        <w:widowControl w:val="0"/>
        <w:rPr>
          <w:sz w:val="22"/>
          <w:szCs w:val="22"/>
        </w:rPr>
      </w:pPr>
      <w:r w:rsidRPr="00501C8A">
        <w:rPr>
          <w:snapToGrid w:val="0"/>
        </w:rPr>
        <w:t>Le Maire, Christophe KIPPELEN</w:t>
      </w:r>
      <w:r w:rsidRPr="00501C8A">
        <w:rPr>
          <w:snapToGrid w:val="0"/>
          <w:sz w:val="22"/>
          <w:szCs w:val="22"/>
        </w:rPr>
        <w:tab/>
      </w:r>
      <w:r w:rsidRPr="00501C8A">
        <w:rPr>
          <w:snapToGrid w:val="0"/>
          <w:sz w:val="22"/>
          <w:szCs w:val="22"/>
        </w:rPr>
        <w:tab/>
      </w:r>
      <w:r w:rsidRPr="00501C8A">
        <w:rPr>
          <w:snapToGrid w:val="0"/>
          <w:sz w:val="22"/>
          <w:szCs w:val="22"/>
        </w:rPr>
        <w:tab/>
      </w:r>
      <w:r w:rsidRPr="00501C8A">
        <w:rPr>
          <w:sz w:val="22"/>
          <w:szCs w:val="22"/>
        </w:rPr>
        <w:t xml:space="preserve">Sous-Préfecture le </w:t>
      </w:r>
      <w:r w:rsidR="00DF4622">
        <w:rPr>
          <w:sz w:val="22"/>
          <w:szCs w:val="22"/>
        </w:rPr>
        <w:t>18</w:t>
      </w:r>
      <w:r w:rsidRPr="00501C8A">
        <w:rPr>
          <w:sz w:val="22"/>
          <w:szCs w:val="22"/>
        </w:rPr>
        <w:t>/</w:t>
      </w:r>
      <w:r w:rsidR="00DF4622">
        <w:rPr>
          <w:sz w:val="22"/>
          <w:szCs w:val="22"/>
        </w:rPr>
        <w:t>11</w:t>
      </w:r>
      <w:r w:rsidRPr="00501C8A">
        <w:rPr>
          <w:sz w:val="22"/>
          <w:szCs w:val="22"/>
        </w:rPr>
        <w:t>/201</w:t>
      </w:r>
      <w:r w:rsidR="00DF4622">
        <w:rPr>
          <w:sz w:val="22"/>
          <w:szCs w:val="22"/>
        </w:rPr>
        <w:t>9</w:t>
      </w:r>
    </w:p>
    <w:p w:rsidR="00DC1193" w:rsidRPr="00DF4622" w:rsidRDefault="00501C8A" w:rsidP="00DF4622">
      <w:pPr>
        <w:ind w:left="4956"/>
        <w:rPr>
          <w:sz w:val="22"/>
          <w:szCs w:val="22"/>
        </w:rPr>
      </w:pPr>
      <w:proofErr w:type="gramStart"/>
      <w:r w:rsidRPr="00501C8A">
        <w:rPr>
          <w:sz w:val="22"/>
          <w:szCs w:val="22"/>
        </w:rPr>
        <w:t>et</w:t>
      </w:r>
      <w:proofErr w:type="gramEnd"/>
      <w:r w:rsidRPr="00501C8A">
        <w:rPr>
          <w:sz w:val="22"/>
          <w:szCs w:val="22"/>
        </w:rPr>
        <w:t xml:space="preserve"> publication ou notification du </w:t>
      </w:r>
      <w:r w:rsidR="00DF4622">
        <w:rPr>
          <w:sz w:val="22"/>
          <w:szCs w:val="22"/>
        </w:rPr>
        <w:t>18/11/2019</w:t>
      </w:r>
    </w:p>
    <w:sectPr w:rsidR="00DC1193" w:rsidRPr="00DF4622" w:rsidSect="00733EE3">
      <w:type w:val="continuous"/>
      <w:pgSz w:w="11906" w:h="16838"/>
      <w:pgMar w:top="568" w:right="1417" w:bottom="284" w:left="1417"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A257A"/>
    <w:multiLevelType w:val="hybridMultilevel"/>
    <w:tmpl w:val="CC02F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18263C8"/>
    <w:multiLevelType w:val="hybridMultilevel"/>
    <w:tmpl w:val="9028F55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2A6A64E7"/>
    <w:multiLevelType w:val="hybridMultilevel"/>
    <w:tmpl w:val="672A54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
    <w:nsid w:val="2F883221"/>
    <w:multiLevelType w:val="hybridMultilevel"/>
    <w:tmpl w:val="C60E7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677290C"/>
    <w:multiLevelType w:val="hybridMultilevel"/>
    <w:tmpl w:val="0C98799C"/>
    <w:lvl w:ilvl="0" w:tplc="46405F4A">
      <w:start w:val="1"/>
      <w:numFmt w:val="bullet"/>
      <w:lvlText w:val="-"/>
      <w:lvlJc w:val="left"/>
      <w:pPr>
        <w:ind w:left="720" w:hanging="360"/>
      </w:pPr>
      <w:rPr>
        <w:rFonts w:ascii="Arial" w:eastAsia="MS ??"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8AF62C8"/>
    <w:multiLevelType w:val="hybridMultilevel"/>
    <w:tmpl w:val="D3F056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DC54917"/>
    <w:multiLevelType w:val="hybridMultilevel"/>
    <w:tmpl w:val="58843D4C"/>
    <w:lvl w:ilvl="0" w:tplc="DC625D1A">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433790A"/>
    <w:multiLevelType w:val="hybridMultilevel"/>
    <w:tmpl w:val="DB2E1B1E"/>
    <w:lvl w:ilvl="0" w:tplc="DC625D1A">
      <w:numFmt w:val="bullet"/>
      <w:lvlText w:val="-"/>
      <w:lvlJc w:val="left"/>
      <w:pPr>
        <w:ind w:left="720" w:hanging="360"/>
      </w:pPr>
      <w:rPr>
        <w:rFonts w:ascii="Arial" w:eastAsia="Times New Roma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91F388D"/>
    <w:multiLevelType w:val="hybridMultilevel"/>
    <w:tmpl w:val="9506AD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4600CF6"/>
    <w:multiLevelType w:val="hybridMultilevel"/>
    <w:tmpl w:val="5D8E9448"/>
    <w:lvl w:ilvl="0" w:tplc="040C0001">
      <w:start w:val="1"/>
      <w:numFmt w:val="bullet"/>
      <w:lvlText w:val=""/>
      <w:lvlJc w:val="left"/>
      <w:pPr>
        <w:tabs>
          <w:tab w:val="num" w:pos="284"/>
        </w:tabs>
        <w:ind w:left="284" w:hanging="284"/>
      </w:pPr>
      <w:rPr>
        <w:rFonts w:ascii="Symbol" w:hAnsi="Symbol" w:hint="default"/>
        <w:color w:val="auto"/>
      </w:rPr>
    </w:lvl>
    <w:lvl w:ilvl="1" w:tplc="B742CC20">
      <w:start w:val="1"/>
      <w:numFmt w:val="bullet"/>
      <w:lvlText w:val=""/>
      <w:lvlJc w:val="left"/>
      <w:pPr>
        <w:tabs>
          <w:tab w:val="num" w:pos="1440"/>
        </w:tabs>
        <w:ind w:left="1420" w:hanging="340"/>
      </w:pPr>
      <w:rPr>
        <w:rFonts w:ascii="Wingdings" w:hAnsi="Wingding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762406EE"/>
    <w:multiLevelType w:val="hybridMultilevel"/>
    <w:tmpl w:val="FE2EBA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F9A166B"/>
    <w:multiLevelType w:val="hybridMultilevel"/>
    <w:tmpl w:val="59F0A55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7"/>
  </w:num>
  <w:num w:numId="4">
    <w:abstractNumId w:val="6"/>
  </w:num>
  <w:num w:numId="5">
    <w:abstractNumId w:val="8"/>
  </w:num>
  <w:num w:numId="6">
    <w:abstractNumId w:val="5"/>
  </w:num>
  <w:num w:numId="7">
    <w:abstractNumId w:val="1"/>
  </w:num>
  <w:num w:numId="8">
    <w:abstractNumId w:val="11"/>
  </w:num>
  <w:num w:numId="9">
    <w:abstractNumId w:val="10"/>
  </w:num>
  <w:num w:numId="10">
    <w:abstractNumId w:val="9"/>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193"/>
    <w:rsid w:val="000D5F91"/>
    <w:rsid w:val="002B4333"/>
    <w:rsid w:val="003540C1"/>
    <w:rsid w:val="004300FF"/>
    <w:rsid w:val="00501C8A"/>
    <w:rsid w:val="00565138"/>
    <w:rsid w:val="0058126D"/>
    <w:rsid w:val="005A2483"/>
    <w:rsid w:val="005A27AB"/>
    <w:rsid w:val="00733EE3"/>
    <w:rsid w:val="00741BA2"/>
    <w:rsid w:val="00854ED9"/>
    <w:rsid w:val="009F58A2"/>
    <w:rsid w:val="00A46C05"/>
    <w:rsid w:val="00B02D15"/>
    <w:rsid w:val="00B547B8"/>
    <w:rsid w:val="00BD077D"/>
    <w:rsid w:val="00CF3493"/>
    <w:rsid w:val="00D512FA"/>
    <w:rsid w:val="00DC1193"/>
    <w:rsid w:val="00DE48D0"/>
    <w:rsid w:val="00DF4622"/>
    <w:rsid w:val="00EB67F8"/>
    <w:rsid w:val="00F16091"/>
    <w:rsid w:val="00FD581D"/>
    <w:rsid w:val="00FE02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 w:type="table" w:styleId="Grilledutableau">
    <w:name w:val="Table Grid"/>
    <w:basedOn w:val="TableauNormal"/>
    <w:uiPriority w:val="39"/>
    <w:rsid w:val="00DF4622"/>
    <w:pPr>
      <w:spacing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 w:type="table" w:styleId="Grilledutableau">
    <w:name w:val="Table Grid"/>
    <w:basedOn w:val="TableauNormal"/>
    <w:uiPriority w:val="39"/>
    <w:rsid w:val="00DF4622"/>
    <w:pPr>
      <w:spacing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40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434</Words>
  <Characters>2393</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6</cp:revision>
  <cp:lastPrinted>2019-11-15T10:05:00Z</cp:lastPrinted>
  <dcterms:created xsi:type="dcterms:W3CDTF">2019-11-14T16:13:00Z</dcterms:created>
  <dcterms:modified xsi:type="dcterms:W3CDTF">2019-11-15T10:05:00Z</dcterms:modified>
</cp:coreProperties>
</file>