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r>
      <w:bookmarkStart w:id="0" w:name="_GoBack"/>
      <w:bookmarkEnd w:id="0"/>
      <w:r w:rsidR="00DF4622" w:rsidRPr="00DF4622">
        <w:rPr>
          <w:snapToGrid w:val="0"/>
          <w:sz w:val="22"/>
          <w:szCs w:val="22"/>
        </w:rPr>
        <w:t>Mme Nicole SELLITTO</w:t>
      </w:r>
      <w:r w:rsidR="00DF4622">
        <w:rPr>
          <w:snapToGrid w:val="0"/>
          <w:sz w:val="22"/>
          <w:szCs w:val="22"/>
        </w:rPr>
        <w:t>,</w:t>
      </w:r>
    </w:p>
    <w:p w:rsidR="00501C8A"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D512FA" w:rsidRDefault="00D512FA" w:rsidP="00501C8A">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CF3493" w:rsidRPr="005A27AB" w:rsidRDefault="00CF3493" w:rsidP="00DC1193">
      <w:pPr>
        <w:widowControl w:val="0"/>
        <w:tabs>
          <w:tab w:val="left" w:pos="851"/>
        </w:tabs>
        <w:jc w:val="both"/>
        <w:rPr>
          <w:snapToGrid w:val="0"/>
          <w:sz w:val="22"/>
          <w:szCs w:val="22"/>
        </w:rPr>
      </w:pPr>
    </w:p>
    <w:p w:rsidR="00741BA2" w:rsidRPr="00741BA2" w:rsidRDefault="00BD077D" w:rsidP="00DF4622">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D512FA">
        <w:rPr>
          <w:b/>
          <w:sz w:val="28"/>
          <w:szCs w:val="28"/>
        </w:rPr>
        <w:t>5</w:t>
      </w:r>
    </w:p>
    <w:p w:rsidR="005A2483" w:rsidRPr="005A2483" w:rsidRDefault="005A2483" w:rsidP="00DC1193">
      <w:pPr>
        <w:ind w:left="426" w:right="-108" w:hanging="426"/>
        <w:jc w:val="both"/>
        <w:rPr>
          <w:b/>
          <w:u w:val="single"/>
        </w:rPr>
      </w:pPr>
    </w:p>
    <w:p w:rsidR="00D512FA" w:rsidRPr="00D512FA" w:rsidRDefault="00DC1193" w:rsidP="00D512FA">
      <w:pPr>
        <w:rPr>
          <w:b/>
          <w:snapToGrid w:val="0"/>
          <w:u w:val="single"/>
        </w:rPr>
      </w:pPr>
      <w:r>
        <w:rPr>
          <w:u w:val="single"/>
        </w:rPr>
        <w:t>Objet de la délibération</w:t>
      </w:r>
      <w:r>
        <w:t> </w:t>
      </w:r>
      <w:r>
        <w:rPr>
          <w:sz w:val="22"/>
          <w:szCs w:val="22"/>
        </w:rPr>
        <w:t>:</w:t>
      </w:r>
      <w:r>
        <w:rPr>
          <w:bCs/>
          <w:sz w:val="28"/>
          <w:szCs w:val="28"/>
        </w:rPr>
        <w:t xml:space="preserve"> </w:t>
      </w:r>
      <w:r w:rsidR="00D512FA" w:rsidRPr="00D512FA">
        <w:rPr>
          <w:b/>
          <w:snapToGrid w:val="0"/>
          <w:u w:val="single"/>
        </w:rPr>
        <w:t>ANCIEN MOBILIER SCOLAIRE : tarifs de vente</w:t>
      </w:r>
    </w:p>
    <w:p w:rsidR="00D512FA" w:rsidRPr="00D512FA" w:rsidRDefault="00D512FA" w:rsidP="00D512FA">
      <w:pPr>
        <w:jc w:val="both"/>
        <w:rPr>
          <w:snapToGrid w:val="0"/>
        </w:rPr>
      </w:pPr>
      <w:r w:rsidRPr="00D512FA">
        <w:rPr>
          <w:snapToGrid w:val="0"/>
        </w:rPr>
        <w:t>La commune possède encore un certain nombre de tables et de chaises d’écolier. Suite à une demande de parents d’élèves, le Maire propose au Conseil Municipal de mettre en vente ce mobilier au profit des écoles de Roderen au prix de vente de :</w:t>
      </w:r>
    </w:p>
    <w:p w:rsidR="00D512FA" w:rsidRPr="00D512FA" w:rsidRDefault="00D512FA" w:rsidP="00D512FA">
      <w:pPr>
        <w:jc w:val="both"/>
        <w:rPr>
          <w:snapToGrid w:val="0"/>
        </w:rPr>
      </w:pPr>
      <w:r w:rsidRPr="00D512FA">
        <w:rPr>
          <w:snapToGrid w:val="0"/>
        </w:rPr>
        <w:t>- une table simple et une chaise : 10 €</w:t>
      </w:r>
    </w:p>
    <w:p w:rsidR="00D512FA" w:rsidRPr="00D512FA" w:rsidRDefault="00D512FA" w:rsidP="00D512FA">
      <w:pPr>
        <w:jc w:val="both"/>
        <w:rPr>
          <w:snapToGrid w:val="0"/>
        </w:rPr>
      </w:pPr>
      <w:r w:rsidRPr="00D512FA">
        <w:rPr>
          <w:snapToGrid w:val="0"/>
        </w:rPr>
        <w:t xml:space="preserve">- une table double et deux chaises : 20 € </w:t>
      </w:r>
    </w:p>
    <w:p w:rsidR="00D512FA" w:rsidRPr="00D512FA" w:rsidRDefault="00D512FA" w:rsidP="00D512FA">
      <w:pPr>
        <w:jc w:val="both"/>
        <w:rPr>
          <w:snapToGrid w:val="0"/>
        </w:rPr>
      </w:pPr>
      <w:r w:rsidRPr="00D512FA">
        <w:rPr>
          <w:snapToGrid w:val="0"/>
        </w:rPr>
        <w:t>- le prix du mobilier dépareillé est divisé par 2</w:t>
      </w:r>
    </w:p>
    <w:p w:rsidR="00D512FA" w:rsidRPr="00D512FA" w:rsidRDefault="00D512FA" w:rsidP="00D512FA">
      <w:pPr>
        <w:jc w:val="both"/>
        <w:rPr>
          <w:snapToGrid w:val="0"/>
        </w:rPr>
      </w:pPr>
    </w:p>
    <w:p w:rsidR="00D512FA" w:rsidRPr="00D512FA" w:rsidRDefault="00D512FA" w:rsidP="00D512FA">
      <w:pPr>
        <w:jc w:val="both"/>
        <w:rPr>
          <w:snapToGrid w:val="0"/>
        </w:rPr>
      </w:pPr>
      <w:r w:rsidRPr="00D512FA">
        <w:rPr>
          <w:snapToGrid w:val="0"/>
        </w:rPr>
        <w:t>En accord avec le trésorier, une régie temporaire de recettes sera constituée pour cette vente.</w:t>
      </w:r>
    </w:p>
    <w:p w:rsidR="00D512FA" w:rsidRPr="00D512FA" w:rsidRDefault="00D512FA" w:rsidP="00D512FA">
      <w:pPr>
        <w:jc w:val="both"/>
        <w:rPr>
          <w:snapToGrid w:val="0"/>
        </w:rPr>
      </w:pPr>
    </w:p>
    <w:p w:rsidR="00D512FA" w:rsidRPr="00D512FA" w:rsidRDefault="00D512FA" w:rsidP="00D512FA">
      <w:pPr>
        <w:jc w:val="both"/>
        <w:rPr>
          <w:b/>
          <w:snapToGrid w:val="0"/>
        </w:rPr>
      </w:pPr>
      <w:r w:rsidRPr="00D512FA">
        <w:rPr>
          <w:b/>
          <w:snapToGrid w:val="0"/>
        </w:rPr>
        <w:t>Le Conseil Municipal, à 12 voix pour et 1 abstention,</w:t>
      </w:r>
    </w:p>
    <w:p w:rsidR="00D512FA" w:rsidRPr="00D512FA" w:rsidRDefault="00D512FA" w:rsidP="00D512FA">
      <w:pPr>
        <w:numPr>
          <w:ilvl w:val="0"/>
          <w:numId w:val="9"/>
        </w:numPr>
        <w:spacing w:line="276" w:lineRule="auto"/>
        <w:contextualSpacing/>
        <w:jc w:val="both"/>
        <w:rPr>
          <w:b/>
          <w:snapToGrid w:val="0"/>
        </w:rPr>
      </w:pPr>
      <w:r w:rsidRPr="00D512FA">
        <w:rPr>
          <w:b/>
          <w:snapToGrid w:val="0"/>
        </w:rPr>
        <w:t>fixe comme suit le prix de vente de l’ancien mobilier scolaire :</w:t>
      </w:r>
    </w:p>
    <w:p w:rsidR="00D512FA" w:rsidRPr="00D512FA" w:rsidRDefault="00D512FA" w:rsidP="00D512FA">
      <w:pPr>
        <w:ind w:left="720"/>
        <w:contextualSpacing/>
        <w:jc w:val="both"/>
        <w:rPr>
          <w:b/>
          <w:snapToGrid w:val="0"/>
        </w:rPr>
      </w:pPr>
      <w:r w:rsidRPr="00D512FA">
        <w:rPr>
          <w:b/>
          <w:snapToGrid w:val="0"/>
        </w:rPr>
        <w:t>- une table simple et une chaise : 10 €</w:t>
      </w:r>
    </w:p>
    <w:p w:rsidR="00D512FA" w:rsidRPr="00D512FA" w:rsidRDefault="00D512FA" w:rsidP="00D512FA">
      <w:pPr>
        <w:ind w:left="720"/>
        <w:contextualSpacing/>
        <w:jc w:val="both"/>
        <w:rPr>
          <w:b/>
          <w:snapToGrid w:val="0"/>
        </w:rPr>
      </w:pPr>
      <w:r w:rsidRPr="00D512FA">
        <w:rPr>
          <w:b/>
          <w:snapToGrid w:val="0"/>
        </w:rPr>
        <w:t>- une table double et deux chaises : 20 €</w:t>
      </w:r>
    </w:p>
    <w:p w:rsidR="00D512FA" w:rsidRPr="00D512FA" w:rsidRDefault="00D512FA" w:rsidP="00D512FA">
      <w:pPr>
        <w:ind w:left="720"/>
        <w:contextualSpacing/>
        <w:jc w:val="both"/>
        <w:rPr>
          <w:b/>
          <w:snapToGrid w:val="0"/>
        </w:rPr>
      </w:pPr>
      <w:r w:rsidRPr="00D512FA">
        <w:rPr>
          <w:b/>
          <w:snapToGrid w:val="0"/>
        </w:rPr>
        <w:t>- le prix du mobilier dépareillé est divisé par 2</w:t>
      </w:r>
    </w:p>
    <w:p w:rsidR="00D512FA" w:rsidRPr="00D512FA" w:rsidRDefault="00D512FA" w:rsidP="00D512FA">
      <w:pPr>
        <w:numPr>
          <w:ilvl w:val="0"/>
          <w:numId w:val="9"/>
        </w:numPr>
        <w:spacing w:line="276" w:lineRule="auto"/>
        <w:contextualSpacing/>
        <w:jc w:val="both"/>
        <w:rPr>
          <w:b/>
          <w:snapToGrid w:val="0"/>
        </w:rPr>
      </w:pPr>
      <w:r w:rsidRPr="00D512FA">
        <w:rPr>
          <w:b/>
          <w:snapToGrid w:val="0"/>
        </w:rPr>
        <w:t>nomme Madame Marielle GUEDES, secrétaire de mairie, régisseur temporaire.</w:t>
      </w:r>
    </w:p>
    <w:p w:rsidR="00D512FA" w:rsidRPr="00D512FA" w:rsidRDefault="00D512FA" w:rsidP="00D512FA">
      <w:pPr>
        <w:jc w:val="both"/>
        <w:rPr>
          <w:b/>
          <w:snapToGrid w:val="0"/>
        </w:rPr>
      </w:pPr>
      <w:r w:rsidRPr="00D512FA">
        <w:rPr>
          <w:b/>
          <w:snapToGrid w:val="0"/>
        </w:rPr>
        <w:t>Une régie temporaire de recettes sera constituée pour cette vente, en accord avec le trésorier.</w:t>
      </w:r>
    </w:p>
    <w:p w:rsidR="00733EE3" w:rsidRPr="00733EE3" w:rsidRDefault="00733EE3" w:rsidP="00D512FA">
      <w:pPr>
        <w:rPr>
          <w:b/>
        </w:rPr>
      </w:pPr>
    </w:p>
    <w:p w:rsidR="004300FF" w:rsidRPr="004300FF" w:rsidRDefault="004300FF" w:rsidP="00733EE3">
      <w:pPr>
        <w:rPr>
          <w:rFonts w:eastAsia="Calibri"/>
          <w:color w:val="000000"/>
          <w:spacing w:val="-3"/>
          <w:lang w:eastAsia="en-US"/>
        </w:rPr>
      </w:pPr>
    </w:p>
    <w:p w:rsidR="004300FF" w:rsidRDefault="004300FF" w:rsidP="004300FF">
      <w:pPr>
        <w:ind w:right="-108"/>
        <w:jc w:val="both"/>
        <w:rPr>
          <w:snapToGrid w:val="0"/>
        </w:rPr>
      </w:pPr>
    </w:p>
    <w:p w:rsidR="00501C8A" w:rsidRPr="00501C8A" w:rsidRDefault="00DC1193" w:rsidP="004300FF">
      <w:pPr>
        <w:ind w:right="-108"/>
        <w:jc w:val="both"/>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733EE3">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8263C8"/>
    <w:multiLevelType w:val="hybridMultilevel"/>
    <w:tmpl w:val="9028F5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2406EE"/>
    <w:multiLevelType w:val="hybridMultilevel"/>
    <w:tmpl w:val="FE2E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F9A166B"/>
    <w:multiLevelType w:val="hybridMultilevel"/>
    <w:tmpl w:val="59F0A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6"/>
  </w:num>
  <w:num w:numId="6">
    <w:abstractNumId w:val="3"/>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65138"/>
    <w:rsid w:val="0058126D"/>
    <w:rsid w:val="005A2483"/>
    <w:rsid w:val="005A27AB"/>
    <w:rsid w:val="00733EE3"/>
    <w:rsid w:val="00741BA2"/>
    <w:rsid w:val="00A46C05"/>
    <w:rsid w:val="00B02D15"/>
    <w:rsid w:val="00B547B8"/>
    <w:rsid w:val="00BD077D"/>
    <w:rsid w:val="00CF3493"/>
    <w:rsid w:val="00D512FA"/>
    <w:rsid w:val="00DC1193"/>
    <w:rsid w:val="00DE48D0"/>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335</Words>
  <Characters>1843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2019-11-15T09:45:00Z</cp:lastPrinted>
  <dcterms:created xsi:type="dcterms:W3CDTF">2019-11-14T16:13:00Z</dcterms:created>
  <dcterms:modified xsi:type="dcterms:W3CDTF">2019-11-15T09:45:00Z</dcterms:modified>
</cp:coreProperties>
</file>